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267ED6D6" w14:textId="77777777" w:rsidR="009D69AE" w:rsidRPr="00A221F0" w:rsidRDefault="009D69AE" w:rsidP="009D69AE">
      <w:pPr>
        <w:overflowPunct/>
        <w:autoSpaceDE w:val="0"/>
        <w:autoSpaceDN w:val="0"/>
        <w:rPr>
          <w:rFonts w:ascii="ＭＳ Ｐゴシック" w:eastAsia="ＭＳ Ｐゴシック" w:hAnsi="ＭＳ Ｐゴシック"/>
          <w:color w:val="auto"/>
          <w:sz w:val="22"/>
          <w:szCs w:val="22"/>
        </w:rPr>
      </w:pPr>
      <w:r w:rsidRPr="00A221F0">
        <w:rPr>
          <w:rFonts w:ascii="ＭＳ Ｐゴシック" w:eastAsia="ＭＳ Ｐゴシック" w:hAnsi="ＭＳ Ｐゴシック" w:hint="eastAsia"/>
          <w:color w:val="auto"/>
          <w:sz w:val="22"/>
          <w:szCs w:val="22"/>
        </w:rPr>
        <w:t>全国中小企業団体中央会会長　殿</w:t>
      </w:r>
    </w:p>
    <w:p w14:paraId="27920A61" w14:textId="6B048863" w:rsidR="003E7B65" w:rsidRPr="000D1296" w:rsidRDefault="009D69AE" w:rsidP="009D69AE">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鳥取県中小企業団体中央会会長</w:t>
      </w:r>
      <w:r w:rsidRPr="00A221F0">
        <w:rPr>
          <w:rFonts w:ascii="ＭＳ Ｐゴシック" w:eastAsia="ＭＳ Ｐゴシック" w:hAnsi="ＭＳ Ｐゴシック" w:hint="eastAsia"/>
          <w:color w:val="auto"/>
          <w:sz w:val="22"/>
          <w:szCs w:val="22"/>
        </w:rPr>
        <w:t xml:space="preserve">　殿</w:t>
      </w:r>
      <w:bookmarkStart w:id="0" w:name="_GoBack"/>
      <w:bookmarkEnd w:id="0"/>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383859" w:rsidRPr="0038385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D69AE"/>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43AD1-D871-4D0C-8ACE-22B80AADE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1491</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2018-03-08T22:47:00Z</dcterms:modified>
</cp:coreProperties>
</file>