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05" w:rsidRPr="003C7D05" w:rsidRDefault="003C7D05" w:rsidP="003C7D05">
      <w:pPr>
        <w:rPr>
          <w:rFonts w:ascii="Century" w:eastAsia="ＭＳ 明朝" w:hAnsi="Century" w:cs="Times New Roman"/>
          <w:b/>
          <w:sz w:val="22"/>
          <w:u w:val="single"/>
        </w:rPr>
      </w:pPr>
      <w:r w:rsidRPr="003C7D05">
        <w:rPr>
          <w:rFonts w:ascii="Century" w:eastAsia="ＭＳ 明朝" w:hAnsi="Century" w:cs="Times New Roman" w:hint="eastAsia"/>
          <w:b/>
          <w:sz w:val="22"/>
        </w:rPr>
        <w:t>剰余金処分案様式例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</w:p>
    <w:p w:rsidR="003C7D05" w:rsidRPr="004D71E9" w:rsidRDefault="003C7D05" w:rsidP="003C7D05">
      <w:pPr>
        <w:jc w:val="center"/>
        <w:rPr>
          <w:rFonts w:ascii="Century" w:eastAsia="ＭＳ 明朝" w:hAnsi="Century" w:cs="Times New Roman"/>
          <w:b/>
          <w:sz w:val="28"/>
        </w:rPr>
      </w:pPr>
      <w:r w:rsidRPr="004D71E9">
        <w:rPr>
          <w:rFonts w:ascii="Century" w:eastAsia="ＭＳ 明朝" w:hAnsi="Century" w:cs="Times New Roman" w:hint="eastAsia"/>
          <w:b/>
          <w:sz w:val="28"/>
        </w:rPr>
        <w:t>剰　　余　　金　　処　　分　　案</w:t>
      </w:r>
    </w:p>
    <w:p w:rsidR="003C7D05" w:rsidRPr="003C7D05" w:rsidRDefault="003C7D05" w:rsidP="003C7D05">
      <w:pPr>
        <w:jc w:val="center"/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>自　平成　　年　　月　　日</w:t>
      </w:r>
    </w:p>
    <w:p w:rsidR="003C7D05" w:rsidRPr="003C7D05" w:rsidRDefault="003C7D05" w:rsidP="003C7D05">
      <w:pPr>
        <w:jc w:val="center"/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>至　平成　　年　　月　　日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　　円</w:t>
      </w:r>
    </w:p>
    <w:p w:rsidR="003C7D05" w:rsidRPr="003C7D05" w:rsidRDefault="003C7D05" w:rsidP="003C7D05">
      <w:pPr>
        <w:rPr>
          <w:rFonts w:ascii="Century" w:eastAsia="ＭＳ 明朝" w:hAnsi="Century" w:cs="Times New Roman"/>
          <w:b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b/>
          <w:sz w:val="22"/>
        </w:rPr>
        <w:t>Ⅰ　当期未処分剰余金（又は当期未処理損失金）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1 </w:t>
      </w:r>
      <w:r w:rsidRPr="003C7D05">
        <w:rPr>
          <w:rFonts w:ascii="Century" w:eastAsia="ＭＳ 明朝" w:hAnsi="Century" w:cs="Times New Roman" w:hint="eastAsia"/>
          <w:sz w:val="22"/>
        </w:rPr>
        <w:t xml:space="preserve">当期純利益金額　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（又は当期純損失金額）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（△××）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2 </w:t>
      </w:r>
      <w:r w:rsidRPr="003C7D05">
        <w:rPr>
          <w:rFonts w:ascii="Century" w:eastAsia="ＭＳ 明朝" w:hAnsi="Century" w:cs="Times New Roman" w:hint="eastAsia"/>
          <w:sz w:val="22"/>
        </w:rPr>
        <w:t>前期繰越剰余金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　　　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（又は前期繰越損失金）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（△××）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3 </w:t>
      </w:r>
      <w:r w:rsidRPr="003C7D05">
        <w:rPr>
          <w:rFonts w:ascii="Century" w:eastAsia="ＭＳ 明朝" w:hAnsi="Century" w:cs="Times New Roman" w:hint="eastAsia"/>
          <w:sz w:val="22"/>
        </w:rPr>
        <w:t>過年度税効果調整額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sz w:val="22"/>
          <w:u w:val="single"/>
        </w:rPr>
        <w:t>××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　×××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</w:p>
    <w:p w:rsidR="003C7D05" w:rsidRPr="003C7D05" w:rsidRDefault="003C7D05" w:rsidP="003C7D05">
      <w:pPr>
        <w:rPr>
          <w:rFonts w:ascii="Century" w:eastAsia="ＭＳ 明朝" w:hAnsi="Century" w:cs="Times New Roman"/>
          <w:b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b/>
          <w:sz w:val="22"/>
        </w:rPr>
        <w:t>Ⅱ　組合積立金取崩額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1 </w:t>
      </w:r>
      <w:r w:rsidRPr="003C7D05">
        <w:rPr>
          <w:rFonts w:ascii="Century" w:eastAsia="ＭＳ 明朝" w:hAnsi="Century" w:cs="Times New Roman" w:hint="eastAsia"/>
          <w:sz w:val="22"/>
        </w:rPr>
        <w:t xml:space="preserve">特別積立金取崩額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××　　　　×××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</w:p>
    <w:p w:rsidR="003C7D05" w:rsidRPr="003C7D05" w:rsidRDefault="003C7D05" w:rsidP="003C7D05">
      <w:pPr>
        <w:rPr>
          <w:rFonts w:ascii="Century" w:eastAsia="ＭＳ 明朝" w:hAnsi="Century" w:cs="Times New Roman"/>
          <w:b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b/>
          <w:sz w:val="22"/>
        </w:rPr>
        <w:t>Ⅲ　剰余金処分額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1 </w:t>
      </w:r>
      <w:r w:rsidRPr="003C7D05">
        <w:rPr>
          <w:rFonts w:ascii="Century" w:eastAsia="ＭＳ 明朝" w:hAnsi="Century" w:cs="Times New Roman" w:hint="eastAsia"/>
          <w:sz w:val="22"/>
        </w:rPr>
        <w:t xml:space="preserve">利益準備金　　　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2 </w:t>
      </w:r>
      <w:r w:rsidRPr="003C7D05">
        <w:rPr>
          <w:rFonts w:ascii="Century" w:eastAsia="ＭＳ 明朝" w:hAnsi="Century" w:cs="Times New Roman" w:hint="eastAsia"/>
          <w:sz w:val="22"/>
        </w:rPr>
        <w:t xml:space="preserve">教育情報費用繰越金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3 </w:t>
      </w:r>
      <w:r w:rsidRPr="003C7D05">
        <w:rPr>
          <w:rFonts w:ascii="Century" w:eastAsia="ＭＳ 明朝" w:hAnsi="Century" w:cs="Times New Roman" w:hint="eastAsia"/>
          <w:sz w:val="22"/>
        </w:rPr>
        <w:t>組合積立金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　　特別積立金　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　　○○周年記念事業積立金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　　役員退職給与積立金　　</w:t>
      </w:r>
      <w:r w:rsidRPr="003C7D05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  <w:u w:val="single"/>
        </w:rPr>
        <w:t>××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　×××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4 </w:t>
      </w:r>
      <w:r w:rsidRPr="003C7D05">
        <w:rPr>
          <w:rFonts w:ascii="Century" w:eastAsia="ＭＳ 明朝" w:hAnsi="Century" w:cs="Times New Roman" w:hint="eastAsia"/>
          <w:sz w:val="22"/>
        </w:rPr>
        <w:t xml:space="preserve">出資配当金　　　　　　　　　　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5 </w:t>
      </w:r>
      <w:r w:rsidRPr="003C7D05">
        <w:rPr>
          <w:rFonts w:ascii="Century" w:eastAsia="ＭＳ 明朝" w:hAnsi="Century" w:cs="Times New Roman" w:hint="eastAsia"/>
          <w:sz w:val="22"/>
        </w:rPr>
        <w:t>利用分量配当金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　　共同購買事業配当金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>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　　○○事業配当金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</w:t>
      </w:r>
      <w:r w:rsidRPr="003C7D05">
        <w:rPr>
          <w:rFonts w:ascii="Century" w:eastAsia="ＭＳ 明朝" w:hAnsi="Century" w:cs="Times New Roman" w:hint="eastAsia"/>
          <w:sz w:val="22"/>
          <w:u w:val="single"/>
        </w:rPr>
        <w:t xml:space="preserve">　××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  <w:u w:val="single"/>
        </w:rPr>
        <w:t>×××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  <w:u w:val="single"/>
        </w:rPr>
        <w:t>×××</w:t>
      </w:r>
    </w:p>
    <w:p w:rsidR="003C7D05" w:rsidRPr="003C7D05" w:rsidRDefault="003C7D05" w:rsidP="003C7D05">
      <w:pPr>
        <w:rPr>
          <w:rFonts w:ascii="Century" w:eastAsia="ＭＳ 明朝" w:hAnsi="Century" w:cs="Times New Roman"/>
          <w:sz w:val="22"/>
        </w:rPr>
      </w:pPr>
    </w:p>
    <w:p w:rsidR="003C7D05" w:rsidRPr="003C7D05" w:rsidRDefault="003C7D05" w:rsidP="003C7D05">
      <w:pPr>
        <w:rPr>
          <w:rFonts w:ascii="Century" w:eastAsia="ＭＳ 明朝" w:hAnsi="Century" w:cs="Times New Roman"/>
          <w:b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b/>
          <w:sz w:val="22"/>
        </w:rPr>
        <w:t>Ⅳ　次期繰越剰余金</w:t>
      </w:r>
      <w:r w:rsidRPr="003C7D05">
        <w:rPr>
          <w:rFonts w:ascii="Century" w:eastAsia="ＭＳ 明朝" w:hAnsi="Century" w:cs="Times New Roman" w:hint="eastAsia"/>
          <w:sz w:val="22"/>
        </w:rPr>
        <w:t xml:space="preserve"> 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Pr="003C7D05">
        <w:rPr>
          <w:rFonts w:ascii="Century" w:eastAsia="ＭＳ 明朝" w:hAnsi="Century" w:cs="Times New Roman" w:hint="eastAsia"/>
          <w:sz w:val="22"/>
          <w:u w:val="double"/>
        </w:rPr>
        <w:t>×××</w:t>
      </w:r>
    </w:p>
    <w:p w:rsidR="004D71E9" w:rsidRDefault="004D71E9">
      <w:pPr>
        <w:widowControl/>
        <w:jc w:val="left"/>
      </w:pPr>
      <w:r>
        <w:br w:type="page"/>
      </w:r>
    </w:p>
    <w:p w:rsidR="004D71E9" w:rsidRPr="004D71E9" w:rsidRDefault="004D71E9" w:rsidP="004D71E9">
      <w:pPr>
        <w:jc w:val="center"/>
        <w:rPr>
          <w:rFonts w:ascii="Century" w:eastAsia="ＭＳ 明朝" w:hAnsi="Century" w:cs="Times New Roman"/>
          <w:b/>
          <w:sz w:val="28"/>
        </w:rPr>
      </w:pPr>
      <w:r w:rsidRPr="004D71E9">
        <w:rPr>
          <w:rFonts w:ascii="Century" w:eastAsia="ＭＳ 明朝" w:hAnsi="Century" w:cs="Times New Roman" w:hint="eastAsia"/>
          <w:b/>
          <w:sz w:val="28"/>
        </w:rPr>
        <w:lastRenderedPageBreak/>
        <w:t>損　　失　　処　　理　　案</w:t>
      </w:r>
    </w:p>
    <w:p w:rsidR="004D71E9" w:rsidRPr="003C7D05" w:rsidRDefault="004D71E9" w:rsidP="004D71E9">
      <w:pPr>
        <w:jc w:val="center"/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>自　平成　　年　　月　　日</w:t>
      </w:r>
    </w:p>
    <w:p w:rsidR="004D71E9" w:rsidRPr="003C7D05" w:rsidRDefault="004D71E9" w:rsidP="004D71E9">
      <w:pPr>
        <w:jc w:val="center"/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>至　平成　　年　　月　　日</w:t>
      </w:r>
    </w:p>
    <w:p w:rsidR="004D71E9" w:rsidRPr="003C7D05" w:rsidRDefault="004D71E9" w:rsidP="004D71E9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　　円</w:t>
      </w:r>
    </w:p>
    <w:p w:rsidR="004D71E9" w:rsidRPr="003C7D05" w:rsidRDefault="004D71E9" w:rsidP="004D71E9">
      <w:pPr>
        <w:rPr>
          <w:rFonts w:ascii="Century" w:eastAsia="ＭＳ 明朝" w:hAnsi="Century" w:cs="Times New Roman"/>
          <w:b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b/>
          <w:sz w:val="22"/>
        </w:rPr>
        <w:t>Ⅰ　当期</w:t>
      </w:r>
      <w:r>
        <w:rPr>
          <w:rFonts w:ascii="Century" w:eastAsia="ＭＳ 明朝" w:hAnsi="Century" w:cs="Times New Roman" w:hint="eastAsia"/>
          <w:b/>
          <w:sz w:val="22"/>
        </w:rPr>
        <w:t>未処理損失金</w:t>
      </w:r>
    </w:p>
    <w:p w:rsidR="004D71E9" w:rsidRPr="003C7D05" w:rsidRDefault="004D71E9" w:rsidP="004D71E9">
      <w:pPr>
        <w:rPr>
          <w:rFonts w:ascii="Century" w:eastAsia="ＭＳ 明朝" w:hAnsi="Century" w:cs="Times New Roman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1 </w:t>
      </w:r>
      <w:r w:rsidRPr="003C7D05">
        <w:rPr>
          <w:rFonts w:ascii="Century" w:eastAsia="ＭＳ 明朝" w:hAnsi="Century" w:cs="Times New Roman" w:hint="eastAsia"/>
          <w:sz w:val="22"/>
        </w:rPr>
        <w:t>当期純</w:t>
      </w:r>
      <w:r>
        <w:rPr>
          <w:rFonts w:ascii="Century" w:eastAsia="ＭＳ 明朝" w:hAnsi="Century" w:cs="Times New Roman" w:hint="eastAsia"/>
          <w:sz w:val="22"/>
        </w:rPr>
        <w:t>損失</w:t>
      </w:r>
      <w:r w:rsidRPr="003C7D05">
        <w:rPr>
          <w:rFonts w:ascii="Century" w:eastAsia="ＭＳ 明朝" w:hAnsi="Century" w:cs="Times New Roman" w:hint="eastAsia"/>
          <w:sz w:val="22"/>
        </w:rPr>
        <w:t>金額（又は当期純</w:t>
      </w:r>
      <w:r>
        <w:rPr>
          <w:rFonts w:ascii="Century" w:eastAsia="ＭＳ 明朝" w:hAnsi="Century" w:cs="Times New Roman" w:hint="eastAsia"/>
          <w:sz w:val="22"/>
        </w:rPr>
        <w:t>利益</w:t>
      </w:r>
      <w:r w:rsidRPr="003C7D05">
        <w:rPr>
          <w:rFonts w:ascii="Century" w:eastAsia="ＭＳ 明朝" w:hAnsi="Century" w:cs="Times New Roman" w:hint="eastAsia"/>
          <w:sz w:val="22"/>
        </w:rPr>
        <w:t>金額）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3C7D05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3C7D05">
        <w:rPr>
          <w:rFonts w:ascii="Century" w:eastAsia="ＭＳ 明朝" w:hAnsi="Century" w:cs="Times New Roman" w:hint="eastAsia"/>
          <w:sz w:val="22"/>
        </w:rPr>
        <w:t>××</w:t>
      </w:r>
    </w:p>
    <w:p w:rsidR="004D71E9" w:rsidRPr="003C7D05" w:rsidRDefault="004D71E9" w:rsidP="004D71E9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2 </w:t>
      </w:r>
      <w:r>
        <w:rPr>
          <w:rFonts w:ascii="Century" w:eastAsia="ＭＳ 明朝" w:hAnsi="Century" w:cs="Times New Roman" w:hint="eastAsia"/>
          <w:sz w:val="22"/>
        </w:rPr>
        <w:t>前期繰越損失</w:t>
      </w:r>
      <w:r w:rsidRPr="003C7D05">
        <w:rPr>
          <w:rFonts w:ascii="Century" w:eastAsia="ＭＳ 明朝" w:hAnsi="Century" w:cs="Times New Roman" w:hint="eastAsia"/>
          <w:sz w:val="22"/>
        </w:rPr>
        <w:t>金（又は前期繰越</w:t>
      </w:r>
      <w:r>
        <w:rPr>
          <w:rFonts w:ascii="Century" w:eastAsia="ＭＳ 明朝" w:hAnsi="Century" w:cs="Times New Roman" w:hint="eastAsia"/>
          <w:sz w:val="22"/>
        </w:rPr>
        <w:t>剰余</w:t>
      </w:r>
      <w:r w:rsidRPr="003C7D05">
        <w:rPr>
          <w:rFonts w:ascii="Century" w:eastAsia="ＭＳ 明朝" w:hAnsi="Century" w:cs="Times New Roman" w:hint="eastAsia"/>
          <w:sz w:val="22"/>
        </w:rPr>
        <w:t>金）</w:t>
      </w:r>
      <w:r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4D71E9">
        <w:rPr>
          <w:rFonts w:ascii="Century" w:eastAsia="ＭＳ 明朝" w:hAnsi="Century" w:cs="Times New Roman" w:hint="eastAsia"/>
          <w:sz w:val="22"/>
          <w:u w:val="single"/>
        </w:rPr>
        <w:t>××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Pr="003C7D05">
        <w:rPr>
          <w:rFonts w:ascii="Century" w:eastAsia="ＭＳ 明朝" w:hAnsi="Century" w:cs="Times New Roman" w:hint="eastAsia"/>
          <w:sz w:val="22"/>
        </w:rPr>
        <w:t>×××</w:t>
      </w:r>
    </w:p>
    <w:p w:rsidR="004D71E9" w:rsidRDefault="004D71E9" w:rsidP="004D71E9">
      <w:pPr>
        <w:rPr>
          <w:rFonts w:ascii="Century" w:eastAsia="ＭＳ 明朝" w:hAnsi="Century" w:cs="Times New Roman" w:hint="eastAsia"/>
          <w:sz w:val="22"/>
        </w:rPr>
      </w:pPr>
    </w:p>
    <w:p w:rsidR="004D71E9" w:rsidRPr="003C7D05" w:rsidRDefault="004D71E9" w:rsidP="004D71E9">
      <w:pPr>
        <w:rPr>
          <w:rFonts w:ascii="Century" w:eastAsia="ＭＳ 明朝" w:hAnsi="Century" w:cs="Times New Roman"/>
          <w:b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b/>
          <w:sz w:val="22"/>
        </w:rPr>
        <w:t xml:space="preserve">Ⅱ　</w:t>
      </w:r>
      <w:r>
        <w:rPr>
          <w:rFonts w:ascii="Century" w:eastAsia="ＭＳ 明朝" w:hAnsi="Century" w:cs="Times New Roman" w:hint="eastAsia"/>
          <w:b/>
          <w:sz w:val="22"/>
        </w:rPr>
        <w:t>損失てん補</w:t>
      </w:r>
      <w:r w:rsidRPr="003C7D05">
        <w:rPr>
          <w:rFonts w:ascii="Century" w:eastAsia="ＭＳ 明朝" w:hAnsi="Century" w:cs="Times New Roman" w:hint="eastAsia"/>
          <w:b/>
          <w:sz w:val="22"/>
        </w:rPr>
        <w:t>取崩額</w:t>
      </w:r>
    </w:p>
    <w:p w:rsidR="004D71E9" w:rsidRDefault="004D71E9" w:rsidP="004D71E9">
      <w:pPr>
        <w:rPr>
          <w:rFonts w:ascii="Century" w:eastAsia="ＭＳ 明朝" w:hAnsi="Century" w:cs="Times New Roman" w:hint="eastAsia"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3C7D05">
        <w:rPr>
          <w:rFonts w:ascii="Century" w:eastAsia="ＭＳ 明朝" w:hAnsi="Century" w:cs="Times New Roman" w:hint="eastAsia"/>
          <w:sz w:val="22"/>
        </w:rPr>
        <w:t xml:space="preserve">1 </w:t>
      </w:r>
      <w:r>
        <w:rPr>
          <w:rFonts w:ascii="Century" w:eastAsia="ＭＳ 明朝" w:hAnsi="Century" w:cs="Times New Roman" w:hint="eastAsia"/>
          <w:sz w:val="22"/>
        </w:rPr>
        <w:t>組合</w:t>
      </w:r>
      <w:r w:rsidRPr="003C7D05">
        <w:rPr>
          <w:rFonts w:ascii="Century" w:eastAsia="ＭＳ 明朝" w:hAnsi="Century" w:cs="Times New Roman" w:hint="eastAsia"/>
          <w:sz w:val="22"/>
        </w:rPr>
        <w:t>積立金取崩額</w:t>
      </w:r>
    </w:p>
    <w:p w:rsidR="004D71E9" w:rsidRDefault="004D71E9" w:rsidP="004D71E9">
      <w:pPr>
        <w:ind w:firstLineChars="600" w:firstLine="1320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>特別積立金取崩額</w:t>
      </w:r>
      <w:r w:rsidRPr="003C7D05">
        <w:rPr>
          <w:rFonts w:ascii="Century" w:eastAsia="ＭＳ 明朝" w:hAnsi="Century" w:cs="Times New Roman" w:hint="eastAsia"/>
          <w:sz w:val="22"/>
        </w:rPr>
        <w:t xml:space="preserve">　　　　　</w:t>
      </w:r>
      <w:r>
        <w:rPr>
          <w:rFonts w:ascii="Century" w:eastAsia="ＭＳ 明朝" w:hAnsi="Century" w:cs="Times New Roman" w:hint="eastAsia"/>
          <w:sz w:val="22"/>
        </w:rPr>
        <w:t xml:space="preserve">　　　　××</w:t>
      </w:r>
    </w:p>
    <w:p w:rsidR="004D71E9" w:rsidRDefault="004D71E9" w:rsidP="004D71E9">
      <w:pPr>
        <w:ind w:firstLineChars="600" w:firstLine="1320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>○○周年記念事業積立金取崩額　　　××</w:t>
      </w:r>
    </w:p>
    <w:p w:rsidR="004D71E9" w:rsidRPr="004D71E9" w:rsidRDefault="004D71E9" w:rsidP="004D71E9">
      <w:pPr>
        <w:ind w:firstLineChars="600" w:firstLine="13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役員退職給与積立金取崩額　　　　　</w:t>
      </w:r>
      <w:r w:rsidRPr="004D71E9">
        <w:rPr>
          <w:rFonts w:ascii="Century" w:eastAsia="ＭＳ 明朝" w:hAnsi="Century" w:cs="Times New Roman" w:hint="eastAsia"/>
          <w:sz w:val="22"/>
          <w:u w:val="single"/>
        </w:rPr>
        <w:t>××</w:t>
      </w:r>
      <w:r w:rsidRPr="004D71E9">
        <w:rPr>
          <w:rFonts w:ascii="Century" w:eastAsia="ＭＳ 明朝" w:hAnsi="Century" w:cs="Times New Roman" w:hint="eastAsia"/>
          <w:sz w:val="22"/>
        </w:rPr>
        <w:t xml:space="preserve">　　　××</w:t>
      </w:r>
    </w:p>
    <w:p w:rsidR="004D71E9" w:rsidRDefault="004D71E9" w:rsidP="004D71E9">
      <w:pPr>
        <w:ind w:firstLineChars="500" w:firstLine="1100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2 </w:t>
      </w:r>
      <w:r>
        <w:rPr>
          <w:rFonts w:ascii="Century" w:eastAsia="ＭＳ 明朝" w:hAnsi="Century" w:cs="Times New Roman" w:hint="eastAsia"/>
          <w:sz w:val="22"/>
        </w:rPr>
        <w:t>利益準備金取崩額　　　　　　　　　　　　　　××</w:t>
      </w:r>
    </w:p>
    <w:p w:rsidR="004D71E9" w:rsidRDefault="004D71E9" w:rsidP="004D71E9">
      <w:pPr>
        <w:ind w:firstLineChars="500" w:firstLine="1100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3 </w:t>
      </w:r>
      <w:r>
        <w:rPr>
          <w:rFonts w:ascii="Century" w:eastAsia="ＭＳ 明朝" w:hAnsi="Century" w:cs="Times New Roman" w:hint="eastAsia"/>
          <w:sz w:val="22"/>
        </w:rPr>
        <w:t xml:space="preserve">資本剰余金取崩額　　　　　　　　　　　　　　××　　　</w:t>
      </w:r>
      <w:r w:rsidRPr="004D71E9">
        <w:rPr>
          <w:rFonts w:ascii="Century" w:eastAsia="ＭＳ 明朝" w:hAnsi="Century" w:cs="Times New Roman" w:hint="eastAsia"/>
          <w:sz w:val="22"/>
          <w:u w:val="single"/>
        </w:rPr>
        <w:t>×××</w:t>
      </w:r>
    </w:p>
    <w:p w:rsidR="004D71E9" w:rsidRPr="004D71E9" w:rsidRDefault="004D71E9" w:rsidP="004D71E9">
      <w:pPr>
        <w:rPr>
          <w:rFonts w:ascii="Century" w:eastAsia="ＭＳ 明朝" w:hAnsi="Century" w:cs="Times New Roman"/>
          <w:sz w:val="22"/>
        </w:rPr>
      </w:pPr>
    </w:p>
    <w:p w:rsidR="004D71E9" w:rsidRPr="003C7D05" w:rsidRDefault="004D71E9" w:rsidP="004D71E9">
      <w:pPr>
        <w:rPr>
          <w:rFonts w:ascii="Century" w:eastAsia="ＭＳ 明朝" w:hAnsi="Century" w:cs="Times New Roman"/>
          <w:b/>
          <w:sz w:val="22"/>
        </w:rPr>
      </w:pPr>
      <w:r w:rsidRPr="003C7D05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3C7D05">
        <w:rPr>
          <w:rFonts w:ascii="Century" w:eastAsia="ＭＳ 明朝" w:hAnsi="Century" w:cs="Times New Roman" w:hint="eastAsia"/>
          <w:b/>
          <w:sz w:val="22"/>
        </w:rPr>
        <w:t xml:space="preserve">Ⅲ　</w:t>
      </w:r>
      <w:r>
        <w:rPr>
          <w:rFonts w:ascii="Century" w:eastAsia="ＭＳ 明朝" w:hAnsi="Century" w:cs="Times New Roman" w:hint="eastAsia"/>
          <w:b/>
          <w:sz w:val="22"/>
        </w:rPr>
        <w:t xml:space="preserve">次期繰越損失金　　　　　　　　　　　　　　　　　　　　　</w:t>
      </w:r>
      <w:r>
        <w:rPr>
          <w:rFonts w:ascii="Century" w:eastAsia="ＭＳ 明朝" w:hAnsi="Century" w:cs="Times New Roman" w:hint="eastAsia"/>
          <w:sz w:val="22"/>
          <w:u w:val="double"/>
        </w:rPr>
        <w:t>×</w:t>
      </w:r>
      <w:r w:rsidRPr="003C7D05">
        <w:rPr>
          <w:rFonts w:ascii="Century" w:eastAsia="ＭＳ 明朝" w:hAnsi="Century" w:cs="Times New Roman" w:hint="eastAsia"/>
          <w:sz w:val="22"/>
          <w:u w:val="double"/>
        </w:rPr>
        <w:t>×</w:t>
      </w:r>
    </w:p>
    <w:p w:rsidR="00FF0C99" w:rsidRPr="004D71E9" w:rsidRDefault="00FF0C99">
      <w:bookmarkStart w:id="0" w:name="_GoBack"/>
      <w:bookmarkEnd w:id="0"/>
    </w:p>
    <w:sectPr w:rsidR="00FF0C99" w:rsidRPr="004D7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8D" w:rsidRDefault="00BF6D8D" w:rsidP="003C7D05">
      <w:r>
        <w:separator/>
      </w:r>
    </w:p>
  </w:endnote>
  <w:endnote w:type="continuationSeparator" w:id="0">
    <w:p w:rsidR="00BF6D8D" w:rsidRDefault="00BF6D8D" w:rsidP="003C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8D" w:rsidRDefault="00BF6D8D" w:rsidP="003C7D05">
      <w:r>
        <w:separator/>
      </w:r>
    </w:p>
  </w:footnote>
  <w:footnote w:type="continuationSeparator" w:id="0">
    <w:p w:rsidR="00BF6D8D" w:rsidRDefault="00BF6D8D" w:rsidP="003C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E7"/>
    <w:rsid w:val="00071F07"/>
    <w:rsid w:val="003C7D05"/>
    <w:rsid w:val="004D71E9"/>
    <w:rsid w:val="00A92DE7"/>
    <w:rsid w:val="00BF6D8D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D05"/>
  </w:style>
  <w:style w:type="paragraph" w:styleId="a5">
    <w:name w:val="footer"/>
    <w:basedOn w:val="a"/>
    <w:link w:val="a6"/>
    <w:uiPriority w:val="99"/>
    <w:unhideWhenUsed/>
    <w:rsid w:val="003C7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D05"/>
  </w:style>
  <w:style w:type="paragraph" w:styleId="a5">
    <w:name w:val="footer"/>
    <w:basedOn w:val="a"/>
    <w:link w:val="a6"/>
    <w:uiPriority w:val="99"/>
    <w:unhideWhenUsed/>
    <w:rsid w:val="003C7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2013-09-30T07:29:00Z</dcterms:created>
  <dcterms:modified xsi:type="dcterms:W3CDTF">2013-09-30T07:39:00Z</dcterms:modified>
</cp:coreProperties>
</file>